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CF" w:rsidRDefault="00F33A44">
      <w:pPr>
        <w:ind w:hanging="720"/>
        <w:rPr>
          <w:sz w:val="28"/>
          <w:szCs w:val="28"/>
        </w:rPr>
      </w:pPr>
      <w:bookmarkStart w:id="0" w:name="_GoBack"/>
      <w:bookmarkEnd w:id="0"/>
      <w:r w:rsidRPr="00F33A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6pt;margin-top:-84.75pt;width:603pt;height:877.8pt;z-index:-1">
            <v:imagedata r:id="rId7" o:title="telo"/>
          </v:shape>
        </w:pict>
      </w:r>
      <w:r w:rsidRPr="00F33A44">
        <w:rPr>
          <w:sz w:val="28"/>
          <w:szCs w:val="28"/>
        </w:rPr>
        <w:pict>
          <v:shape id="_x0000_i1025" type="#_x0000_t75" style="width:531pt;height:90.75pt">
            <v:imagedata r:id="rId8" o:title="hlava"/>
          </v:shape>
        </w:pict>
      </w:r>
    </w:p>
    <w:p w:rsidR="00CE5350" w:rsidRPr="00CE5350" w:rsidRDefault="00886FCF" w:rsidP="00512C8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512C8F">
        <w:rPr>
          <w:rFonts w:ascii="Tahoma" w:hAnsi="Tahoma" w:cs="Tahoma"/>
          <w:b/>
          <w:sz w:val="28"/>
          <w:szCs w:val="28"/>
        </w:rPr>
        <w:t>I</w:t>
      </w:r>
      <w:r w:rsidR="00886FCF">
        <w:rPr>
          <w:rFonts w:ascii="Tahoma" w:hAnsi="Tahoma" w:cs="Tahoma"/>
          <w:b/>
          <w:sz w:val="28"/>
          <w:szCs w:val="28"/>
        </w:rPr>
        <w:t xml:space="preserve">. Symposium Společnosti pro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probiotika</w:t>
      </w:r>
      <w:proofErr w:type="spellEnd"/>
      <w:r w:rsidR="00886FCF">
        <w:rPr>
          <w:rFonts w:ascii="Tahoma" w:hAnsi="Tahoma" w:cs="Tahoma"/>
          <w:b/>
          <w:sz w:val="28"/>
          <w:szCs w:val="28"/>
        </w:rPr>
        <w:t xml:space="preserve"> a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prebiotika</w:t>
      </w:r>
      <w:proofErr w:type="spellEnd"/>
      <w:r w:rsidR="00886AC1">
        <w:rPr>
          <w:rFonts w:ascii="Tahoma" w:hAnsi="Tahoma" w:cs="Tahoma"/>
          <w:b/>
          <w:szCs w:val="28"/>
        </w:rPr>
        <w:t xml:space="preserve">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organizované ve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spolupráci</w:t>
      </w:r>
      <w:r>
        <w:rPr>
          <w:rFonts w:ascii="Tahoma" w:hAnsi="Tahoma" w:cs="Tahoma"/>
          <w:b/>
          <w:sz w:val="22"/>
        </w:rPr>
        <w:t xml:space="preserve"> s AVČ</w:t>
      </w:r>
      <w:r w:rsidRPr="00B82521">
        <w:rPr>
          <w:rFonts w:ascii="Tahoma" w:hAnsi="Tahoma" w:cs="Tahoma"/>
          <w:b/>
          <w:sz w:val="22"/>
        </w:rPr>
        <w:t xml:space="preserve">R v rámci programu Strategie AV21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"Potraviny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pro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budoucnost"</w:t>
      </w:r>
    </w:p>
    <w:p w:rsidR="00A84DED" w:rsidRDefault="00886AC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>Ústřední vojenské nemocnice</w:t>
      </w:r>
      <w:r w:rsidR="00B82521">
        <w:rPr>
          <w:rFonts w:ascii="Tahoma" w:hAnsi="Tahoma" w:cs="Tahoma"/>
          <w:b/>
          <w:sz w:val="22"/>
        </w:rPr>
        <w:t xml:space="preserve">, Praha 6        </w:t>
      </w:r>
      <w:r w:rsidR="00886FCF">
        <w:rPr>
          <w:rFonts w:ascii="Tahoma" w:hAnsi="Tahoma" w:cs="Tahoma"/>
          <w:b/>
          <w:sz w:val="22"/>
        </w:rPr>
        <w:t xml:space="preserve"> </w:t>
      </w:r>
    </w:p>
    <w:p w:rsidR="00886FCF" w:rsidRDefault="00392891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12</w:t>
      </w:r>
      <w:r w:rsidR="00874EF3">
        <w:rPr>
          <w:rFonts w:ascii="Tahoma" w:hAnsi="Tahoma" w:cs="Tahoma"/>
          <w:b/>
          <w:u w:val="single"/>
        </w:rPr>
        <w:t>. dubna</w:t>
      </w:r>
      <w:r w:rsidR="00C16C4C">
        <w:rPr>
          <w:rFonts w:ascii="Tahoma" w:hAnsi="Tahoma" w:cs="Tahoma"/>
          <w:b/>
          <w:u w:val="single"/>
        </w:rPr>
        <w:t xml:space="preserve"> 2016</w:t>
      </w:r>
      <w:r w:rsidR="00886FCF">
        <w:rPr>
          <w:rFonts w:ascii="Tahoma" w:hAnsi="Tahoma" w:cs="Tahoma"/>
          <w:b/>
          <w:u w:val="single"/>
        </w:rPr>
        <w:t xml:space="preserve"> od 9.00 hod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symposia:</w:t>
      </w:r>
    </w:p>
    <w:p w:rsidR="009A4780" w:rsidRDefault="009D1DB5" w:rsidP="009D1DB5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CE5350">
        <w:rPr>
          <w:rFonts w:ascii="Tahoma" w:hAnsi="Tahoma" w:cs="Tahoma"/>
        </w:rPr>
        <w:t xml:space="preserve">Přednáška </w:t>
      </w:r>
      <w:r w:rsidR="006C2647">
        <w:rPr>
          <w:rFonts w:ascii="Tahoma" w:hAnsi="Tahoma" w:cs="Tahoma"/>
        </w:rPr>
        <w:t xml:space="preserve">Dr. </w:t>
      </w:r>
      <w:r w:rsidR="00C16C4C">
        <w:rPr>
          <w:rFonts w:ascii="Tahoma" w:hAnsi="Tahoma" w:cs="Tahoma"/>
        </w:rPr>
        <w:t xml:space="preserve">Irmy </w:t>
      </w:r>
      <w:proofErr w:type="spellStart"/>
      <w:r w:rsidR="00C16C4C">
        <w:rPr>
          <w:rFonts w:ascii="Tahoma" w:hAnsi="Tahoma" w:cs="Tahoma"/>
        </w:rPr>
        <w:t>Schabussové</w:t>
      </w:r>
      <w:proofErr w:type="spellEnd"/>
      <w:r w:rsidR="006C2647">
        <w:rPr>
          <w:rFonts w:ascii="Tahoma" w:hAnsi="Tahoma" w:cs="Tahoma"/>
        </w:rPr>
        <w:t>, Ph.D.</w:t>
      </w:r>
      <w:r w:rsidR="00B76119">
        <w:rPr>
          <w:rFonts w:ascii="Tahoma" w:hAnsi="Tahoma" w:cs="Tahoma"/>
        </w:rPr>
        <w:t xml:space="preserve">, </w:t>
      </w:r>
      <w:proofErr w:type="spellStart"/>
      <w:r w:rsidR="00B76119">
        <w:rPr>
          <w:rFonts w:ascii="Tahoma" w:hAnsi="Tahoma" w:cs="Tahoma"/>
        </w:rPr>
        <w:t>Medical</w:t>
      </w:r>
      <w:proofErr w:type="spellEnd"/>
      <w:r w:rsidR="00B76119">
        <w:rPr>
          <w:rFonts w:ascii="Tahoma" w:hAnsi="Tahoma" w:cs="Tahoma"/>
        </w:rPr>
        <w:t xml:space="preserve"> University, </w:t>
      </w:r>
      <w:proofErr w:type="spellStart"/>
      <w:r w:rsidR="00B76119">
        <w:rPr>
          <w:rFonts w:ascii="Tahoma" w:hAnsi="Tahoma" w:cs="Tahoma"/>
        </w:rPr>
        <w:t>Vienna</w:t>
      </w:r>
      <w:proofErr w:type="spellEnd"/>
      <w:r w:rsidR="00B76119">
        <w:rPr>
          <w:rFonts w:ascii="Tahoma" w:hAnsi="Tahoma" w:cs="Tahoma"/>
        </w:rPr>
        <w:t xml:space="preserve">, </w:t>
      </w:r>
      <w:proofErr w:type="spellStart"/>
      <w:r w:rsidR="00B76119">
        <w:rPr>
          <w:rFonts w:ascii="Tahoma" w:hAnsi="Tahoma" w:cs="Tahoma"/>
        </w:rPr>
        <w:t>Austria</w:t>
      </w:r>
      <w:proofErr w:type="spellEnd"/>
      <w:r w:rsidR="009A4780" w:rsidRPr="009A4780">
        <w:rPr>
          <w:rFonts w:ascii="Tahoma" w:hAnsi="Tahoma" w:cs="Tahoma"/>
        </w:rPr>
        <w:t xml:space="preserve"> </w:t>
      </w:r>
    </w:p>
    <w:p w:rsidR="009D1DB5" w:rsidRDefault="009D1DB5" w:rsidP="009D1DB5">
      <w:pPr>
        <w:ind w:left="720"/>
        <w:rPr>
          <w:rFonts w:ascii="Tahoma" w:hAnsi="Tahoma" w:cs="Tahoma"/>
          <w:i/>
        </w:rPr>
      </w:pPr>
      <w:proofErr w:type="spellStart"/>
      <w:r w:rsidRPr="009D1DB5">
        <w:rPr>
          <w:rFonts w:ascii="Tahoma" w:hAnsi="Tahoma" w:cs="Tahoma"/>
          <w:i/>
        </w:rPr>
        <w:t>Helminths</w:t>
      </w:r>
      <w:proofErr w:type="spellEnd"/>
      <w:r w:rsidRPr="009D1DB5">
        <w:rPr>
          <w:rFonts w:ascii="Tahoma" w:hAnsi="Tahoma" w:cs="Tahoma"/>
          <w:i/>
        </w:rPr>
        <w:t xml:space="preserve"> </w:t>
      </w:r>
      <w:r w:rsidR="009C1F73">
        <w:rPr>
          <w:rFonts w:ascii="Tahoma" w:hAnsi="Tahoma" w:cs="Tahoma"/>
          <w:i/>
        </w:rPr>
        <w:t xml:space="preserve">and </w:t>
      </w:r>
      <w:proofErr w:type="spellStart"/>
      <w:r w:rsidR="009C1F73">
        <w:rPr>
          <w:rFonts w:ascii="Tahoma" w:hAnsi="Tahoma" w:cs="Tahoma"/>
          <w:i/>
        </w:rPr>
        <w:t>microbiota</w:t>
      </w:r>
      <w:proofErr w:type="spellEnd"/>
      <w:r w:rsidR="009C1F73">
        <w:rPr>
          <w:rFonts w:ascii="Tahoma" w:hAnsi="Tahoma" w:cs="Tahoma"/>
          <w:i/>
        </w:rPr>
        <w:t xml:space="preserve">: </w:t>
      </w:r>
      <w:proofErr w:type="spellStart"/>
      <w:r w:rsidR="009C1F73">
        <w:rPr>
          <w:rFonts w:ascii="Tahoma" w:hAnsi="Tahoma" w:cs="Tahoma"/>
          <w:i/>
        </w:rPr>
        <w:t>The</w:t>
      </w:r>
      <w:proofErr w:type="spellEnd"/>
      <w:r w:rsidR="009C1F73">
        <w:rPr>
          <w:rFonts w:ascii="Tahoma" w:hAnsi="Tahoma" w:cs="Tahoma"/>
          <w:i/>
        </w:rPr>
        <w:t xml:space="preserve"> "</w:t>
      </w:r>
      <w:proofErr w:type="spellStart"/>
      <w:r w:rsidR="009C1F73">
        <w:rPr>
          <w:rFonts w:ascii="Tahoma" w:hAnsi="Tahoma" w:cs="Tahoma"/>
          <w:i/>
        </w:rPr>
        <w:t>new</w:t>
      </w:r>
      <w:proofErr w:type="spellEnd"/>
      <w:r w:rsidR="009C1F73">
        <w:rPr>
          <w:rFonts w:ascii="Tahoma" w:hAnsi="Tahoma" w:cs="Tahoma"/>
          <w:i/>
        </w:rPr>
        <w:t xml:space="preserve"> </w:t>
      </w:r>
      <w:proofErr w:type="spellStart"/>
      <w:r w:rsidR="009C1F73">
        <w:rPr>
          <w:rFonts w:ascii="Tahoma" w:hAnsi="Tahoma" w:cs="Tahoma"/>
          <w:i/>
        </w:rPr>
        <w:t>black</w:t>
      </w:r>
      <w:proofErr w:type="spellEnd"/>
      <w:r w:rsidR="009C1F73">
        <w:rPr>
          <w:rFonts w:ascii="Tahoma" w:hAnsi="Tahoma" w:cs="Tahoma"/>
          <w:i/>
        </w:rPr>
        <w:t>" i</w:t>
      </w:r>
      <w:r w:rsidRPr="009D1DB5">
        <w:rPr>
          <w:rFonts w:ascii="Tahoma" w:hAnsi="Tahoma" w:cs="Tahoma"/>
          <w:i/>
        </w:rPr>
        <w:t xml:space="preserve">n </w:t>
      </w:r>
      <w:proofErr w:type="spellStart"/>
      <w:r w:rsidRPr="009D1DB5">
        <w:rPr>
          <w:rFonts w:ascii="Tahoma" w:hAnsi="Tahoma" w:cs="Tahoma"/>
          <w:i/>
        </w:rPr>
        <w:t>the</w:t>
      </w:r>
      <w:proofErr w:type="spellEnd"/>
      <w:r w:rsidRPr="009D1DB5">
        <w:rPr>
          <w:rFonts w:ascii="Tahoma" w:hAnsi="Tahoma" w:cs="Tahoma"/>
          <w:i/>
        </w:rPr>
        <w:t xml:space="preserve"> </w:t>
      </w:r>
      <w:proofErr w:type="spellStart"/>
      <w:r w:rsidRPr="009D1DB5">
        <w:rPr>
          <w:rFonts w:ascii="Tahoma" w:hAnsi="Tahoma" w:cs="Tahoma"/>
          <w:i/>
        </w:rPr>
        <w:t>immunomodulation</w:t>
      </w:r>
      <w:proofErr w:type="spellEnd"/>
    </w:p>
    <w:p w:rsidR="009D1DB5" w:rsidRDefault="009D1DB5" w:rsidP="009D1DB5">
      <w:pPr>
        <w:ind w:left="720"/>
        <w:rPr>
          <w:rFonts w:ascii="Tahoma" w:hAnsi="Tahoma" w:cs="Tahoma"/>
          <w:i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proofErr w:type="spellStart"/>
      <w:r w:rsidR="000565C8">
        <w:rPr>
          <w:rFonts w:ascii="Tahoma" w:hAnsi="Tahoma" w:cs="Tahoma"/>
        </w:rPr>
        <w:t>Probiotika</w:t>
      </w:r>
      <w:proofErr w:type="spellEnd"/>
      <w:r w:rsidR="000565C8">
        <w:rPr>
          <w:rFonts w:ascii="Tahoma" w:hAnsi="Tahoma" w:cs="Tahoma"/>
        </w:rPr>
        <w:t xml:space="preserve"> </w:t>
      </w:r>
      <w:r w:rsidR="009C1F73">
        <w:rPr>
          <w:rFonts w:ascii="Tahoma" w:hAnsi="Tahoma" w:cs="Tahoma"/>
        </w:rPr>
        <w:t>- od experimentů</w:t>
      </w:r>
      <w:r w:rsidR="00886FCF">
        <w:rPr>
          <w:rFonts w:ascii="Tahoma" w:hAnsi="Tahoma" w:cs="Tahoma"/>
        </w:rPr>
        <w:t xml:space="preserve"> ke klinickému</w:t>
      </w:r>
      <w:r w:rsidR="00B010D1">
        <w:rPr>
          <w:rFonts w:ascii="Tahoma" w:hAnsi="Tahoma" w:cs="Tahoma"/>
        </w:rPr>
        <w:t xml:space="preserve"> </w:t>
      </w:r>
      <w:r w:rsidR="00886FCF">
        <w:rPr>
          <w:rFonts w:ascii="Tahoma" w:hAnsi="Tahoma" w:cs="Tahoma"/>
        </w:rPr>
        <w:t>použití</w:t>
      </w:r>
    </w:p>
    <w:p w:rsidR="009D1DB5" w:rsidRDefault="009D1DB5" w:rsidP="009D1DB5">
      <w:pPr>
        <w:ind w:left="426" w:firstLine="294"/>
        <w:rPr>
          <w:rFonts w:ascii="Tahoma" w:hAnsi="Tahoma" w:cs="Tahoma"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proofErr w:type="spellStart"/>
      <w:r w:rsidR="00886FCF">
        <w:rPr>
          <w:rFonts w:ascii="Tahoma" w:hAnsi="Tahoma" w:cs="Tahoma"/>
        </w:rPr>
        <w:t>Probiotika</w:t>
      </w:r>
      <w:proofErr w:type="spellEnd"/>
      <w:r w:rsidR="00886FCF">
        <w:rPr>
          <w:rFonts w:ascii="Tahoma" w:hAnsi="Tahoma" w:cs="Tahoma"/>
        </w:rPr>
        <w:t xml:space="preserve"> a </w:t>
      </w:r>
      <w:proofErr w:type="spellStart"/>
      <w:r w:rsidR="00886FCF">
        <w:rPr>
          <w:rFonts w:ascii="Tahoma" w:hAnsi="Tahoma" w:cs="Tahoma"/>
        </w:rPr>
        <w:t>prebiotika</w:t>
      </w:r>
      <w:proofErr w:type="spellEnd"/>
      <w:r w:rsidR="00886FCF">
        <w:rPr>
          <w:rFonts w:ascii="Tahoma" w:hAnsi="Tahoma" w:cs="Tahoma"/>
        </w:rPr>
        <w:t xml:space="preserve"> v potravinách a doplňcích stravy</w:t>
      </w:r>
    </w:p>
    <w:p w:rsidR="009D1DB5" w:rsidRDefault="009D1DB5" w:rsidP="009D1DB5">
      <w:pPr>
        <w:spacing w:line="360" w:lineRule="auto"/>
        <w:ind w:left="720"/>
        <w:rPr>
          <w:rFonts w:ascii="Tahoma" w:hAnsi="Tahoma" w:cs="Tahoma"/>
        </w:rPr>
      </w:pPr>
    </w:p>
    <w:p w:rsidR="00DD755B" w:rsidRDefault="009D1DB5" w:rsidP="009D1DB5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DD755B">
        <w:rPr>
          <w:rFonts w:ascii="Tahoma" w:hAnsi="Tahoma" w:cs="Tahoma"/>
        </w:rPr>
        <w:t xml:space="preserve">Střevní </w:t>
      </w:r>
      <w:proofErr w:type="spellStart"/>
      <w:r w:rsidR="00DD755B">
        <w:rPr>
          <w:rFonts w:ascii="Tahoma" w:hAnsi="Tahoma" w:cs="Tahoma"/>
        </w:rPr>
        <w:t>mikrobiota</w:t>
      </w:r>
      <w:proofErr w:type="spellEnd"/>
    </w:p>
    <w:p w:rsidR="00886FCF" w:rsidRDefault="00886FCF">
      <w:pPr>
        <w:pStyle w:val="Nadpis2"/>
      </w:pPr>
    </w:p>
    <w:p w:rsidR="00886FCF" w:rsidRDefault="00F33A44">
      <w:pPr>
        <w:pStyle w:val="Nadpis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15.3pt;width:190.95pt;height:21.7pt;z-index:2;mso-width-relative:margin;mso-height-relative:margin" filled="f" stroked="f" strokecolor="#548dd4">
            <o:lock v:ext="edit" aspectratio="t"/>
            <v:textbox style="mso-next-textbox:#_x0000_s1029;mso-fit-shape-to-text:t">
              <w:txbxContent>
                <w:p w:rsidR="008D6D1E" w:rsidRPr="002B065D" w:rsidRDefault="008D6D1E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47.95pt;margin-top:18.7pt;width:190.95pt;height:21.7pt;z-index:1;mso-width-relative:margin;mso-height-relative:margin" filled="f" stroked="f" strokecolor="#548dd4">
            <o:lock v:ext="edit" aspectratio="t"/>
            <v:textbox style="mso-next-textbox:#_x0000_s1027;mso-fit-shape-to-text:t">
              <w:txbxContent>
                <w:p w:rsidR="00A84DED" w:rsidRPr="002B065D" w:rsidRDefault="00A84DED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t>Přihláška k</w:t>
      </w:r>
      <w:r w:rsidR="00C549A5">
        <w:t> </w:t>
      </w:r>
      <w:r w:rsidR="00886FCF">
        <w:t>účasti</w:t>
      </w:r>
      <w:r w:rsidR="00C549A5">
        <w:t xml:space="preserve"> na symposiu </w:t>
      </w:r>
      <w:r w:rsidR="00C549A5">
        <w:rPr>
          <w:rFonts w:cs="Tahoma"/>
        </w:rPr>
        <w:t>(bez konferenčního poplatku)</w:t>
      </w:r>
    </w:p>
    <w:p w:rsidR="00617D3E" w:rsidRDefault="00F33A44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0" type="#_x0000_t202" style="position:absolute;margin-left:47.95pt;margin-top:20.3pt;width:190.95pt;height:21.7pt;z-index:3;mso-width-relative:margin;mso-height-relative:margin" filled="f" stroked="f" strokecolor="#548dd4">
            <o:lock v:ext="edit" aspectratio="t"/>
            <v:textbox style="mso-next-textbox:#_x0000_s1030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F33A44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2" type="#_x0000_t202" style="position:absolute;margin-left:295.6pt;margin-top:25.1pt;width:190.95pt;height:21.7pt;z-index:5;mso-width-relative:margin;mso-height-relative:margin" filled="f" stroked="f" strokecolor="#548dd4">
            <o:lock v:ext="edit" aspectratio="t"/>
            <v:textbox style="mso-next-textbox:#_x0000_s1032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F33A44">
        <w:rPr>
          <w:noProof/>
        </w:rPr>
        <w:pict>
          <v:shape id="_x0000_s1031" type="#_x0000_t202" style="position:absolute;margin-left:55.95pt;margin-top:25.1pt;width:148.45pt;height:21.7pt;z-index:4;mso-width-relative:margin;mso-height-relative:margin" filled="f" stroked="f" strokecolor="#548dd4">
            <o:lock v:ext="edit" aspectratio="t"/>
            <v:textbox style="mso-next-textbox:#_x0000_s1031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5947EA">
        <w:rPr>
          <w:rFonts w:ascii="Tahoma" w:hAnsi="Tahoma"/>
        </w:rPr>
        <w:t>Titul</w:t>
      </w:r>
    </w:p>
    <w:p w:rsidR="00886FCF" w:rsidRDefault="00F33A44" w:rsidP="00617D3E">
      <w:pPr>
        <w:spacing w:after="120" w:line="360" w:lineRule="auto"/>
        <w:rPr>
          <w:rFonts w:ascii="Tahoma" w:hAnsi="Tahoma"/>
        </w:rPr>
      </w:pPr>
      <w:r w:rsidRPr="00F33A44">
        <w:rPr>
          <w:noProof/>
        </w:rPr>
        <w:pict>
          <v:shape id="_x0000_s1033" type="#_x0000_t202" style="position:absolute;margin-left:55.95pt;margin-top:25.2pt;width:173.2pt;height:21.7pt;z-index:6;mso-width-relative:margin;mso-height-relative:margin" filled="f" stroked="f" strokecolor="#548dd4">
            <o:lock v:ext="edit" aspectratio="t"/>
            <v:textbox style="mso-next-textbox:#_x0000_s1033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F33A44">
        <w:rPr>
          <w:noProof/>
        </w:rPr>
        <w:pict>
          <v:shape id="_x0000_s1039" type="#_x0000_t202" style="position:absolute;margin-left:264.2pt;margin-top:25.2pt;width:50.9pt;height:21.7pt;z-index:12;mso-width-relative:margin;mso-height-relative:margin" filled="f" stroked="f" strokecolor="#548dd4">
            <o:lock v:ext="edit" aspectratio="t"/>
            <v:textbox style="mso-next-textbox:#_x0000_s1039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58.15pt;margin-top:25.2pt;width:128.4pt;height:21.7pt;z-index:7;mso-width-relative:margin;mso-height-relative:margin" filled="f" stroked="f" strokecolor="#548dd4">
            <o:lock v:ext="edit" aspectratio="t"/>
            <v:textbox style="mso-next-textbox:#_x0000_s1034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F33A44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 w:rsidRPr="00F33A44">
        <w:rPr>
          <w:noProof/>
        </w:rPr>
        <w:pict>
          <v:shape id="_x0000_s1035" type="#_x0000_t202" style="position:absolute;margin-left:34.25pt;margin-top:23.65pt;width:190.95pt;height:21.7pt;z-index:8;mso-width-relative:margin;mso-height-relative:margin" filled="f" stroked="f" strokecolor="#548dd4">
            <o:lock v:ext="edit" aspectratio="t"/>
            <v:textbox style="mso-next-textbox:#_x0000_s1035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F33A44" w:rsidP="00617D3E">
      <w:pPr>
        <w:spacing w:after="120" w:line="360" w:lineRule="auto"/>
        <w:rPr>
          <w:rFonts w:ascii="Tahoma" w:hAnsi="Tahoma"/>
        </w:rPr>
      </w:pPr>
      <w:r w:rsidRPr="00F33A44">
        <w:rPr>
          <w:noProof/>
        </w:rPr>
        <w:pict>
          <v:shape id="_x0000_s1036" type="#_x0000_t202" style="position:absolute;margin-left:40.25pt;margin-top:23.7pt;width:339.65pt;height:21.7pt;z-index:9;mso-width-relative:margin;mso-height-relative:margin" filled="f" stroked="f" strokecolor="#548dd4">
            <o:lock v:ext="edit" aspectratio="t"/>
            <v:textbox style="mso-next-textbox:#_x0000_s1036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Tel.</w:t>
      </w:r>
    </w:p>
    <w:p w:rsidR="00886FCF" w:rsidRDefault="00F33A44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7" type="#_x0000_t202" style="position:absolute;margin-left:87.9pt;margin-top:22.2pt;width:398.65pt;height:21.7pt;z-index:10;mso-width-relative:margin;mso-height-relative:margin" filled="f" stroked="f" strokecolor="#548dd4">
            <o:lock v:ext="edit" aspectratio="t"/>
            <v:textbox style="mso-next-textbox:#_x0000_s1037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F33A44" w:rsidP="00617D3E">
      <w:pPr>
        <w:spacing w:after="120" w:line="360" w:lineRule="auto"/>
        <w:rPr>
          <w:rFonts w:ascii="Tahoma" w:hAnsi="Tahoma"/>
        </w:rPr>
      </w:pPr>
      <w:r w:rsidRPr="00F33A44">
        <w:rPr>
          <w:noProof/>
        </w:rPr>
        <w:pict>
          <v:shape id="_x0000_s1041" type="#_x0000_t202" style="position:absolute;margin-left:358.15pt;margin-top:24.4pt;width:88.85pt;height:21.7pt;z-index:14;mso-width-relative:margin;mso-height-relative:margin" filled="f" stroked="f" strokecolor="#548dd4">
            <o:lock v:ext="edit" aspectratio="t"/>
            <v:textbox style="mso-next-textbox:#_x0000_s1041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8" type="#_x0000_t202" style="position:absolute;margin-left:73.65pt;margin-top:24.4pt;width:97.75pt;height:21.7pt;z-index:11;mso-width-relative:margin;mso-height-relative:margin" filled="f" stroked="f" strokecolor="#548dd4">
            <o:lock v:ext="edit" aspectratio="t"/>
            <v:textbox style="mso-next-textbox:#_x0000_s1038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F33A44">
        <w:rPr>
          <w:noProof/>
        </w:rPr>
        <w:pict>
          <v:shape id="_x0000_s1040" type="#_x0000_t202" style="position:absolute;margin-left:64.15pt;margin-top:25.95pt;width:422.4pt;height:21.7pt;z-index:13;mso-width-relative:margin;mso-height-relative:margin" filled="f" stroked="f" strokecolor="#548dd4">
            <o:lock v:ext="edit" aspectratio="t"/>
            <v:textbox style="mso-next-textbox:#_x0000_s1040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F33A44" w:rsidP="00617D3E">
      <w:pPr>
        <w:spacing w:after="120" w:line="360" w:lineRule="auto"/>
        <w:rPr>
          <w:rFonts w:ascii="Tahoma" w:hAnsi="Tahoma"/>
        </w:rPr>
      </w:pPr>
      <w:r w:rsidRPr="00F33A44">
        <w:rPr>
          <w:noProof/>
        </w:rPr>
        <w:pict>
          <v:shape id="_x0000_s1042" type="#_x0000_t202" style="position:absolute;margin-left:47.95pt;margin-top:26.7pt;width:438.6pt;height:21.7pt;z-index:15;mso-width-relative:margin;mso-height-relative:margin" filled="f" stroked="f" strokecolor="#548dd4">
            <o:lock v:ext="edit" aspectratio="t"/>
            <v:textbox style="mso-next-textbox:#_x0000_s1042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Přednáška</w:t>
      </w:r>
    </w:p>
    <w:p w:rsidR="009D1DB5" w:rsidRDefault="009D1DB5" w:rsidP="002951D2">
      <w:pPr>
        <w:spacing w:after="120" w:line="360" w:lineRule="auto"/>
        <w:rPr>
          <w:rFonts w:ascii="Tahoma" w:hAnsi="Tahoma"/>
        </w:rPr>
      </w:pP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lastRenderedPageBreak/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A84DED" w:rsidRDefault="007B57FB" w:rsidP="007B57FB">
      <w:pPr>
        <w:spacing w:line="360" w:lineRule="auto"/>
        <w:rPr>
          <w:rFonts w:ascii="Tahoma" w:hAnsi="Tahoma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t>Jana Vojtková</w:t>
      </w:r>
      <w:r>
        <w:rPr>
          <w:rFonts w:ascii="Tahoma" w:hAnsi="Tahoma"/>
          <w:b/>
          <w:color w:val="0000FF"/>
          <w:sz w:val="22"/>
        </w:rPr>
        <w:t xml:space="preserve">, </w:t>
      </w:r>
      <w:r w:rsidR="00BA59D6">
        <w:rPr>
          <w:rFonts w:ascii="Tahoma" w:hAnsi="Tahoma"/>
          <w:b/>
          <w:color w:val="0000FF"/>
          <w:sz w:val="22"/>
        </w:rPr>
        <w:t>Gynekologicko-porodnická klinika</w:t>
      </w:r>
      <w:r w:rsidR="00BA59D6" w:rsidRPr="00BA59D6">
        <w:rPr>
          <w:rFonts w:ascii="Tahoma" w:hAnsi="Tahoma"/>
          <w:b/>
          <w:color w:val="0000FF"/>
          <w:sz w:val="22"/>
        </w:rPr>
        <w:t xml:space="preserve">, oddělení novorozenců FN </w:t>
      </w:r>
      <w:proofErr w:type="gramStart"/>
      <w:r w:rsidR="00BA59D6" w:rsidRPr="00BA59D6">
        <w:rPr>
          <w:rFonts w:ascii="Tahoma" w:hAnsi="Tahoma"/>
          <w:b/>
          <w:color w:val="0000FF"/>
          <w:sz w:val="22"/>
        </w:rPr>
        <w:t>Motol</w:t>
      </w:r>
      <w:r w:rsidR="00BA59D6">
        <w:rPr>
          <w:rFonts w:ascii="Tahoma" w:hAnsi="Tahoma"/>
          <w:b/>
          <w:color w:val="0000FF"/>
          <w:sz w:val="22"/>
        </w:rPr>
        <w:t xml:space="preserve"> </w:t>
      </w:r>
      <w:r w:rsidR="00ED6663">
        <w:rPr>
          <w:rFonts w:ascii="Tahoma" w:hAnsi="Tahoma"/>
          <w:b/>
          <w:color w:val="0000FF"/>
          <w:sz w:val="22"/>
        </w:rPr>
        <w:t xml:space="preserve"> </w:t>
      </w:r>
      <w:r w:rsidR="00316C3F">
        <w:rPr>
          <w:rFonts w:ascii="Tahoma" w:hAnsi="Tahoma"/>
          <w:b/>
          <w:color w:val="0000FF"/>
          <w:sz w:val="22"/>
        </w:rPr>
        <w:t xml:space="preserve">V </w:t>
      </w:r>
      <w:r w:rsidR="00ED6663">
        <w:rPr>
          <w:rFonts w:ascii="Tahoma" w:hAnsi="Tahoma"/>
          <w:b/>
          <w:color w:val="0000FF"/>
          <w:sz w:val="22"/>
        </w:rPr>
        <w:t>Úvalu</w:t>
      </w:r>
      <w:proofErr w:type="gramEnd"/>
      <w:r w:rsidR="00ED6663">
        <w:rPr>
          <w:rFonts w:ascii="Tahoma" w:hAnsi="Tahoma"/>
          <w:b/>
          <w:color w:val="0000FF"/>
          <w:sz w:val="22"/>
        </w:rPr>
        <w:t xml:space="preserve"> 84, </w:t>
      </w:r>
      <w:r w:rsidRPr="007B57FB">
        <w:rPr>
          <w:rFonts w:ascii="Tahoma" w:hAnsi="Tahoma"/>
          <w:b/>
          <w:color w:val="0000FF"/>
          <w:sz w:val="22"/>
        </w:rPr>
        <w:t xml:space="preserve"> Praha</w:t>
      </w:r>
      <w:r w:rsidR="00ED6663">
        <w:rPr>
          <w:rFonts w:ascii="Tahoma" w:hAnsi="Tahoma"/>
          <w:b/>
          <w:color w:val="0000FF"/>
          <w:sz w:val="22"/>
        </w:rPr>
        <w:t xml:space="preserve"> 5 </w:t>
      </w:r>
      <w:r w:rsidRPr="007B57FB">
        <w:rPr>
          <w:rFonts w:ascii="Tahoma" w:hAnsi="Tahoma"/>
          <w:b/>
          <w:color w:val="0000FF"/>
          <w:sz w:val="22"/>
        </w:rPr>
        <w:t>- Motol</w:t>
      </w:r>
      <w:r>
        <w:rPr>
          <w:rFonts w:ascii="Tahoma" w:hAnsi="Tahoma"/>
          <w:b/>
          <w:color w:val="0000FF"/>
          <w:sz w:val="22"/>
        </w:rPr>
        <w:t xml:space="preserve">, </w:t>
      </w:r>
      <w:r w:rsidRPr="007B57FB">
        <w:rPr>
          <w:rFonts w:ascii="Tahoma" w:hAnsi="Tahoma"/>
          <w:b/>
          <w:color w:val="0000FF"/>
          <w:sz w:val="22"/>
        </w:rPr>
        <w:t xml:space="preserve">e-mail: </w:t>
      </w:r>
      <w:r w:rsidR="00B65333" w:rsidRPr="00B65333">
        <w:rPr>
          <w:rFonts w:ascii="Tahoma" w:hAnsi="Tahoma"/>
          <w:b/>
          <w:color w:val="0000FF"/>
          <w:sz w:val="22"/>
        </w:rPr>
        <w:t>j.vojtkova@lfmotol.cuni.cz,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Pr="007B57FB">
        <w:rPr>
          <w:rFonts w:ascii="Tahoma" w:hAnsi="Tahoma"/>
          <w:b/>
          <w:color w:val="0000FF"/>
          <w:sz w:val="22"/>
        </w:rPr>
        <w:t xml:space="preserve">tel.: </w:t>
      </w:r>
      <w:r w:rsidR="00B65333" w:rsidRPr="00B65333">
        <w:rPr>
          <w:rFonts w:ascii="Tahoma" w:hAnsi="Tahoma"/>
          <w:b/>
          <w:color w:val="0000FF"/>
          <w:sz w:val="22"/>
        </w:rPr>
        <w:t>224 432 101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 xml:space="preserve">Další informace </w:t>
      </w:r>
      <w:proofErr w:type="gramStart"/>
      <w:r>
        <w:rPr>
          <w:rFonts w:ascii="Tahoma" w:hAnsi="Tahoma"/>
          <w:sz w:val="22"/>
        </w:rPr>
        <w:t>na</w:t>
      </w:r>
      <w:proofErr w:type="gramEnd"/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9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proofErr w:type="gramStart"/>
      <w:r w:rsidR="00A82328">
        <w:rPr>
          <w:i w:val="0"/>
          <w:sz w:val="24"/>
        </w:rPr>
        <w:t>27.2.</w:t>
      </w:r>
      <w:r w:rsidR="009D1DB5">
        <w:rPr>
          <w:i w:val="0"/>
          <w:sz w:val="24"/>
        </w:rPr>
        <w:t xml:space="preserve"> 2016</w:t>
      </w:r>
      <w:proofErr w:type="gramEnd"/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 který může</w:t>
      </w:r>
      <w:r w:rsidR="00A84DED">
        <w:rPr>
          <w:b w:val="0"/>
          <w:bCs/>
          <w:i w:val="0"/>
          <w:iCs/>
          <w:sz w:val="22"/>
          <w:u w:val="none"/>
        </w:rPr>
        <w:t xml:space="preserve"> obsahovat maximálně 400 slov,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886FCF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>Střevní mikroflóra………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 xml:space="preserve">, Věra Nováčková 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Interní klinika</w:t>
      </w:r>
      <w:proofErr w:type="gramStart"/>
      <w:r>
        <w:rPr>
          <w:rFonts w:cs="Tahoma"/>
          <w:b w:val="0"/>
          <w:bCs/>
          <w:i w:val="0"/>
          <w:iCs/>
          <w:sz w:val="22"/>
          <w:u w:val="none"/>
        </w:rPr>
        <w:t>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Výzkumný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 xml:space="preserve">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>Cenu za nejlepší původní vědeckou publikaci autorů do 35 let zaměřenou na střevní mikroorganismy, probiotika a prebiotika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y publikovány </w:t>
      </w:r>
      <w:proofErr w:type="gramStart"/>
      <w:r w:rsidR="00CB0069">
        <w:rPr>
          <w:rFonts w:cs="Tahoma"/>
          <w:b w:val="0"/>
          <w:bCs/>
          <w:i w:val="0"/>
          <w:iCs/>
          <w:sz w:val="22"/>
          <w:u w:val="none"/>
        </w:rPr>
        <w:t>online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v roce</w:t>
      </w:r>
      <w:proofErr w:type="gramEnd"/>
      <w:r w:rsidR="00392891">
        <w:rPr>
          <w:rFonts w:cs="Tahoma"/>
          <w:b w:val="0"/>
          <w:bCs/>
          <w:i w:val="0"/>
          <w:iCs/>
          <w:sz w:val="22"/>
          <w:u w:val="none"/>
        </w:rPr>
        <w:t xml:space="preserve"> 2015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EE062B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EE062B" w:rsidRPr="00B65333">
        <w:rPr>
          <w:color w:val="0000FF"/>
          <w:sz w:val="22"/>
        </w:rPr>
        <w:t>j.vojtkova@lfmotol.cuni.cz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 xml:space="preserve">rka přihlášek do soutěže je </w:t>
      </w:r>
      <w:proofErr w:type="gramStart"/>
      <w:r w:rsidR="00392891">
        <w:rPr>
          <w:rFonts w:cs="Tahoma"/>
          <w:b w:val="0"/>
          <w:bCs/>
          <w:i w:val="0"/>
          <w:iCs/>
          <w:sz w:val="22"/>
          <w:u w:val="none"/>
        </w:rPr>
        <w:t>1.3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>. 2016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si vyhrazuje právo ceny neudělit,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o </w:t>
      </w:r>
      <w:proofErr w:type="spellStart"/>
      <w:r w:rsidR="00CB0069">
        <w:rPr>
          <w:rFonts w:cs="Tahoma"/>
          <w:b w:val="0"/>
          <w:bCs/>
          <w:i w:val="0"/>
          <w:iCs/>
          <w:sz w:val="22"/>
          <w:u w:val="none"/>
        </w:rPr>
        <w:t>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tika</w:t>
      </w:r>
      <w:proofErr w:type="spellEnd"/>
      <w:r w:rsidR="00BD18E4">
        <w:rPr>
          <w:rFonts w:cs="Tahoma"/>
          <w:b w:val="0"/>
          <w:bCs/>
          <w:i w:val="0"/>
          <w:iCs/>
          <w:sz w:val="22"/>
          <w:u w:val="none"/>
        </w:rPr>
        <w:t xml:space="preserve"> a </w:t>
      </w:r>
      <w:proofErr w:type="spellStart"/>
      <w:r w:rsidR="00BD18E4">
        <w:rPr>
          <w:rFonts w:cs="Tahoma"/>
          <w:b w:val="0"/>
          <w:bCs/>
          <w:i w:val="0"/>
          <w:iCs/>
          <w:sz w:val="22"/>
          <w:u w:val="none"/>
        </w:rPr>
        <w:t>prebiotika</w:t>
      </w:r>
      <w:proofErr w:type="spellEnd"/>
      <w:r w:rsidR="0075275D">
        <w:rPr>
          <w:rFonts w:cs="Tahoma"/>
          <w:b w:val="0"/>
          <w:bCs/>
          <w:i w:val="0"/>
          <w:iCs/>
          <w:sz w:val="22"/>
          <w:u w:val="none"/>
        </w:rPr>
        <w:t xml:space="preserve"> (SPP)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 xml:space="preserve"> dne </w:t>
      </w:r>
      <w:proofErr w:type="gramStart"/>
      <w:r w:rsidR="00392891">
        <w:rPr>
          <w:rFonts w:cs="Tahoma"/>
          <w:b w:val="0"/>
          <w:bCs/>
          <w:i w:val="0"/>
          <w:iCs/>
          <w:sz w:val="22"/>
          <w:u w:val="none"/>
        </w:rPr>
        <w:t>12.4. 2016</w:t>
      </w:r>
      <w:proofErr w:type="gramEnd"/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í vojenské nemocnice 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 xml:space="preserve">e přednese svůj příspěvek na </w:t>
      </w:r>
      <w:r w:rsidR="00886F8E">
        <w:rPr>
          <w:rFonts w:cs="Tahoma"/>
          <w:b w:val="0"/>
          <w:bCs/>
          <w:i w:val="0"/>
          <w:iCs/>
          <w:sz w:val="22"/>
          <w:u w:val="none"/>
        </w:rPr>
        <w:t xml:space="preserve">jubilejním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X</w:t>
      </w:r>
      <w:r w:rsidR="00E74843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>. Symposiu Společnosti pro 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otika a prebiotika,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 w:rsidSect="00F33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E0" w:rsidRDefault="00E625E0">
      <w:r>
        <w:separator/>
      </w:r>
    </w:p>
  </w:endnote>
  <w:endnote w:type="continuationSeparator" w:id="0">
    <w:p w:rsidR="00E625E0" w:rsidRDefault="00E6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B" w:rsidRDefault="00DD75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B" w:rsidRDefault="00DD755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B" w:rsidRDefault="00DD75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E0" w:rsidRDefault="00E625E0">
      <w:r>
        <w:separator/>
      </w:r>
    </w:p>
  </w:footnote>
  <w:footnote w:type="continuationSeparator" w:id="0">
    <w:p w:rsidR="00E625E0" w:rsidRDefault="00E6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B" w:rsidRDefault="00DD75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B" w:rsidRDefault="00DD755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5B" w:rsidRDefault="00DD75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F3D"/>
    <w:rsid w:val="000201E8"/>
    <w:rsid w:val="000565C8"/>
    <w:rsid w:val="000D43CA"/>
    <w:rsid w:val="00100DA1"/>
    <w:rsid w:val="00101FFC"/>
    <w:rsid w:val="0011769E"/>
    <w:rsid w:val="00144962"/>
    <w:rsid w:val="001B4CB4"/>
    <w:rsid w:val="001C26D6"/>
    <w:rsid w:val="00200F35"/>
    <w:rsid w:val="002951D2"/>
    <w:rsid w:val="002B065D"/>
    <w:rsid w:val="00316C3F"/>
    <w:rsid w:val="003408DD"/>
    <w:rsid w:val="00392891"/>
    <w:rsid w:val="003C70EE"/>
    <w:rsid w:val="003F5F36"/>
    <w:rsid w:val="004838C4"/>
    <w:rsid w:val="00512C8F"/>
    <w:rsid w:val="005179F9"/>
    <w:rsid w:val="00526E4D"/>
    <w:rsid w:val="005848FB"/>
    <w:rsid w:val="005947EA"/>
    <w:rsid w:val="005E3CF4"/>
    <w:rsid w:val="00607BBE"/>
    <w:rsid w:val="006146FC"/>
    <w:rsid w:val="00617D3E"/>
    <w:rsid w:val="0064692B"/>
    <w:rsid w:val="0065058F"/>
    <w:rsid w:val="006C2647"/>
    <w:rsid w:val="006C5B05"/>
    <w:rsid w:val="006F0859"/>
    <w:rsid w:val="00712DA4"/>
    <w:rsid w:val="0075275D"/>
    <w:rsid w:val="007952E0"/>
    <w:rsid w:val="007B57FB"/>
    <w:rsid w:val="007F1313"/>
    <w:rsid w:val="00874EF3"/>
    <w:rsid w:val="00886AC1"/>
    <w:rsid w:val="00886F8E"/>
    <w:rsid w:val="00886FCF"/>
    <w:rsid w:val="008B3427"/>
    <w:rsid w:val="008D6D1E"/>
    <w:rsid w:val="0093069A"/>
    <w:rsid w:val="00936443"/>
    <w:rsid w:val="009614FA"/>
    <w:rsid w:val="0096368C"/>
    <w:rsid w:val="00991161"/>
    <w:rsid w:val="009A4780"/>
    <w:rsid w:val="009B00BA"/>
    <w:rsid w:val="009C1F73"/>
    <w:rsid w:val="009D1DB5"/>
    <w:rsid w:val="00A17F3D"/>
    <w:rsid w:val="00A635BF"/>
    <w:rsid w:val="00A82328"/>
    <w:rsid w:val="00A84DED"/>
    <w:rsid w:val="00B010D1"/>
    <w:rsid w:val="00B33C41"/>
    <w:rsid w:val="00B65333"/>
    <w:rsid w:val="00B76119"/>
    <w:rsid w:val="00B82521"/>
    <w:rsid w:val="00BA59D6"/>
    <w:rsid w:val="00BD18E4"/>
    <w:rsid w:val="00BE51A9"/>
    <w:rsid w:val="00C16C4C"/>
    <w:rsid w:val="00C308C7"/>
    <w:rsid w:val="00C549A5"/>
    <w:rsid w:val="00C656B0"/>
    <w:rsid w:val="00C65DA3"/>
    <w:rsid w:val="00C8418A"/>
    <w:rsid w:val="00CB0069"/>
    <w:rsid w:val="00CB3D5F"/>
    <w:rsid w:val="00CC422A"/>
    <w:rsid w:val="00CE48E9"/>
    <w:rsid w:val="00CE5350"/>
    <w:rsid w:val="00D06381"/>
    <w:rsid w:val="00D304E4"/>
    <w:rsid w:val="00DD755B"/>
    <w:rsid w:val="00E34B6C"/>
    <w:rsid w:val="00E625E0"/>
    <w:rsid w:val="00E74843"/>
    <w:rsid w:val="00E85811"/>
    <w:rsid w:val="00EC237B"/>
    <w:rsid w:val="00EC62C5"/>
    <w:rsid w:val="00ED6663"/>
    <w:rsid w:val="00EE062B"/>
    <w:rsid w:val="00EF047C"/>
    <w:rsid w:val="00F33A44"/>
    <w:rsid w:val="00F83EC2"/>
    <w:rsid w:val="00F84AB7"/>
    <w:rsid w:val="00F9134C"/>
    <w:rsid w:val="00FA544C"/>
    <w:rsid w:val="00F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A44"/>
    <w:rPr>
      <w:sz w:val="24"/>
      <w:szCs w:val="24"/>
    </w:rPr>
  </w:style>
  <w:style w:type="paragraph" w:styleId="Nadpis2">
    <w:name w:val="heading 2"/>
    <w:basedOn w:val="Normln"/>
    <w:next w:val="Normln"/>
    <w:qFormat/>
    <w:rsid w:val="00F33A44"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3A44"/>
    <w:pPr>
      <w:tabs>
        <w:tab w:val="center" w:pos="4536"/>
        <w:tab w:val="right" w:pos="9072"/>
      </w:tabs>
    </w:pPr>
  </w:style>
  <w:style w:type="character" w:styleId="Hypertextovodkaz">
    <w:name w:val="Hyperlink"/>
    <w:rsid w:val="00F33A44"/>
    <w:rPr>
      <w:color w:val="0000FF"/>
      <w:u w:val="single"/>
    </w:rPr>
  </w:style>
  <w:style w:type="paragraph" w:styleId="Zkladntext">
    <w:name w:val="Body Text"/>
    <w:basedOn w:val="Normln"/>
    <w:rsid w:val="00F33A44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sid w:val="00F33A44"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sid w:val="00F33A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617D3E"/>
    <w:rPr>
      <w:rFonts w:ascii="Tahoma" w:hAnsi="Tahoma"/>
      <w:sz w:val="16"/>
      <w:szCs w:val="16"/>
      <w:lang/>
    </w:rPr>
  </w:style>
  <w:style w:type="character" w:customStyle="1" w:styleId="RozvrendokumentuChar">
    <w:name w:val="Rozvržení dokumentu Char"/>
    <w:link w:val="Rozvrendokumentu"/>
    <w:rsid w:val="0061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biotika-prebiotika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SPP_2013dot.dot</Template>
  <TotalTime>1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</cp:lastModifiedBy>
  <cp:revision>4</cp:revision>
  <cp:lastPrinted>2014-02-03T11:09:00Z</cp:lastPrinted>
  <dcterms:created xsi:type="dcterms:W3CDTF">2015-12-28T10:31:00Z</dcterms:created>
  <dcterms:modified xsi:type="dcterms:W3CDTF">2016-02-15T16:03:00Z</dcterms:modified>
</cp:coreProperties>
</file>